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Следователю [наименование следственного органа]</w:t>
      </w:r>
    </w:p>
    <w:p>
      <w:pPr>
        <w:spacing w:after="60"/>
      </w:pPr>
      <w:r>
        <w:rPr>
          <w:rFonts w:ascii="Times New Roman" w:cs="Times New Roman" w:eastAsia="Times New Roman" w:hAnsi="Times New Roman"/>
          <w:sz w:val="24"/>
          <w:szCs w:val="24"/>
        </w:rPr>
        <w:t xml:space="preserve">[классный чин, Ф. И. О. следователя]</w:t>
      </w:r>
    </w:p>
    <w:p>
      <w:pPr>
        <w:spacing w:after="60"/>
      </w:pPr>
      <w:r>
        <w:rPr>
          <w:rFonts w:ascii="Times New Roman" w:cs="Times New Roman" w:eastAsia="Times New Roman" w:hAnsi="Times New Roman"/>
          <w:sz w:val="24"/>
          <w:szCs w:val="24"/>
        </w:rPr>
        <w:t xml:space="preserve">(руководителю следственного органа [наименование])</w:t>
      </w:r>
    </w:p>
    <w:p>
      <w:pPr>
        <w:spacing w:after="60"/>
      </w:pPr>
      <w:r>
        <w:rPr>
          <w:rFonts w:ascii="Times New Roman" w:cs="Times New Roman" w:eastAsia="Times New Roman" w:hAnsi="Times New Roman"/>
          <w:sz w:val="24"/>
          <w:szCs w:val="24"/>
        </w:rPr>
        <w:t xml:space="preserve">[адрес следственного органа]</w:t>
      </w:r>
    </w:p>
    <w:p/>
    <w:p>
      <w:pPr>
        <w:spacing w:after="60"/>
      </w:pPr>
      <w:r>
        <w:rPr>
          <w:rFonts w:ascii="Times New Roman" w:cs="Times New Roman" w:eastAsia="Times New Roman" w:hAnsi="Times New Roman"/>
          <w:sz w:val="24"/>
          <w:szCs w:val="24"/>
        </w:rPr>
        <w:t xml:space="preserve">от [процессуальный статус: защитника / обвиняемого (подозреваемого) / собственника имущества] [Ф. И. О.]</w:t>
      </w:r>
    </w:p>
    <w:p>
      <w:pPr>
        <w:spacing w:after="60"/>
      </w:pPr>
      <w:r>
        <w:rPr>
          <w:rFonts w:ascii="Times New Roman" w:cs="Times New Roman" w:eastAsia="Times New Roman" w:hAnsi="Times New Roman"/>
          <w:sz w:val="24"/>
          <w:szCs w:val="24"/>
        </w:rPr>
        <w:t xml:space="preserve">в интересах [Ф. И. О. лица, у которого изъято имущество]</w:t>
      </w:r>
    </w:p>
    <w:p>
      <w:pPr>
        <w:spacing w:after="60"/>
      </w:pPr>
      <w:r>
        <w:rPr>
          <w:rFonts w:ascii="Times New Roman" w:cs="Times New Roman" w:eastAsia="Times New Roman" w:hAnsi="Times New Roman"/>
          <w:sz w:val="24"/>
          <w:szCs w:val="24"/>
        </w:rPr>
        <w:t xml:space="preserve">адрес: [__________]</w:t>
      </w:r>
    </w:p>
    <w:p>
      <w:pPr>
        <w:spacing w:after="60"/>
      </w:pPr>
      <w:r>
        <w:rPr>
          <w:rFonts w:ascii="Times New Roman" w:cs="Times New Roman" w:eastAsia="Times New Roman" w:hAnsi="Times New Roman"/>
          <w:sz w:val="24"/>
          <w:szCs w:val="24"/>
        </w:rPr>
        <w:t xml:space="preserve">телефон: [__________]</w:t>
      </w:r>
    </w:p>
    <w:p/>
    <w:p>
      <w:pPr>
        <w:spacing w:after="60"/>
      </w:pPr>
      <w:r>
        <w:rPr>
          <w:rFonts w:ascii="Times New Roman" w:cs="Times New Roman" w:eastAsia="Times New Roman" w:hAnsi="Times New Roman"/>
          <w:sz w:val="24"/>
          <w:szCs w:val="24"/>
        </w:rPr>
        <w:t xml:space="preserve">по уголовному делу № [__________]</w:t>
      </w:r>
    </w:p>
    <w:p/>
    <w:p>
      <w:pPr>
        <w:spacing w:after="60"/>
      </w:pPr>
      <w:r>
        <w:rPr>
          <w:rFonts w:ascii="Times New Roman" w:cs="Times New Roman" w:eastAsia="Times New Roman" w:hAnsi="Times New Roman"/>
          <w:sz w:val="24"/>
          <w:szCs w:val="24"/>
        </w:rPr>
        <w:t xml:space="preserve">ХОДАТАЙСТВО</w:t>
      </w:r>
    </w:p>
    <w:p>
      <w:pPr>
        <w:spacing w:after="60"/>
      </w:pPr>
      <w:r>
        <w:rPr>
          <w:rFonts w:ascii="Times New Roman" w:cs="Times New Roman" w:eastAsia="Times New Roman" w:hAnsi="Times New Roman"/>
          <w:sz w:val="24"/>
          <w:szCs w:val="24"/>
        </w:rPr>
        <w:t xml:space="preserve">о возврате изъятого имущества</w:t>
      </w:r>
    </w:p>
    <w:p/>
    <w:p>
      <w:pPr>
        <w:spacing w:after="60"/>
      </w:pPr>
      <w:r>
        <w:rPr>
          <w:rFonts w:ascii="Times New Roman" w:cs="Times New Roman" w:eastAsia="Times New Roman" w:hAnsi="Times New Roman"/>
          <w:sz w:val="24"/>
          <w:szCs w:val="24"/>
        </w:rPr>
        <w:t xml:space="preserve">В производстве [наименование следственного органа] находится уголовное дело № [__________]. В ходе [обыска / выемки / осмотра] [__] [____________] [____] г. у [Ф. И. О. лица, у которого изъято имущество] изъято следующее имущество: [перечень изъятого имущества с индивидуальными признаками].</w:t>
      </w:r>
    </w:p>
    <w:p/>
    <w:p>
      <w:pPr>
        <w:spacing w:after="60"/>
      </w:pPr>
      <w:r>
        <w:rPr>
          <w:rFonts w:ascii="Times New Roman" w:cs="Times New Roman" w:eastAsia="Times New Roman" w:hAnsi="Times New Roman"/>
          <w:sz w:val="24"/>
          <w:szCs w:val="24"/>
        </w:rPr>
        <w:t xml:space="preserve">В соответствии со статьёй 81 УПК РФ вещественными доказательствами признаются лишь предметы, которые служили орудием, оборудованием или иным средством совершения преступления, сохранили на себе его следы либо на которые были направлены преступные действия, а также имущество, полученное в результате преступления. Согласно статье 82 УПК РФ вещественные доказательства, изъятие которых из оборота не требуется, должны храниться так, чтобы не создавать неоправданных препятствий, а предметы, не имеющие доказательственного значения, подлежат возврату законному владельцу.</w:t>
      </w:r>
    </w:p>
    <w:p/>
    <w:p>
      <w:pPr>
        <w:spacing w:after="60"/>
      </w:pPr>
      <w:r>
        <w:rPr>
          <w:rFonts w:ascii="Times New Roman" w:cs="Times New Roman" w:eastAsia="Times New Roman" w:hAnsi="Times New Roman"/>
          <w:sz w:val="24"/>
          <w:szCs w:val="24"/>
        </w:rPr>
        <w:t xml:space="preserve">Изъятое имущество не отвечает признакам вещественного доказательства и подлежит возврату по следующим основаниям:</w:t>
      </w:r>
    </w:p>
    <w:p/>
    <w:p>
      <w:pPr>
        <w:spacing w:after="60"/>
      </w:pPr>
      <w:r>
        <w:rPr>
          <w:rFonts w:ascii="Times New Roman" w:cs="Times New Roman" w:eastAsia="Times New Roman" w:hAnsi="Times New Roman"/>
          <w:sz w:val="24"/>
          <w:szCs w:val="24"/>
        </w:rPr>
        <w:t xml:space="preserve">1. Указанное имущество не являлось орудием или средством совершения преступления, не сохранило на себе его следов и не получено преступным путём: [обоснование отсутствия доказательственного значения].</w:t>
      </w:r>
    </w:p>
    <w:p/>
    <w:p>
      <w:pPr>
        <w:spacing w:after="60"/>
      </w:pPr>
      <w:r>
        <w:rPr>
          <w:rFonts w:ascii="Times New Roman" w:cs="Times New Roman" w:eastAsia="Times New Roman" w:hAnsi="Times New Roman"/>
          <w:sz w:val="24"/>
          <w:szCs w:val="24"/>
        </w:rPr>
        <w:t xml:space="preserve">2. Принадлежность имущества законному владельцу подтверждается: [реквизиты документов о праве собственности либо иных подтверждающих документов].</w:t>
      </w:r>
    </w:p>
    <w:p/>
    <w:p>
      <w:pPr>
        <w:spacing w:after="60"/>
      </w:pPr>
      <w:r>
        <w:rPr>
          <w:rFonts w:ascii="Times New Roman" w:cs="Times New Roman" w:eastAsia="Times New Roman" w:hAnsi="Times New Roman"/>
          <w:sz w:val="24"/>
          <w:szCs w:val="24"/>
        </w:rPr>
        <w:t xml:space="preserve">3. Дальнейшее удержание имущества нарушает права собственника и не вызвано интересами расследования; при необходимости доказательственное значение могут обеспечить фотографии, копии и осмотр.</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81, 82, 119 Уголовно-процессуального кодекса РФ,</w:t>
      </w:r>
    </w:p>
    <w:p/>
    <w:p>
      <w:pPr>
        <w:spacing w:after="60"/>
      </w:pPr>
      <w:r>
        <w:rPr>
          <w:rFonts w:ascii="Times New Roman" w:cs="Times New Roman" w:eastAsia="Times New Roman" w:hAnsi="Times New Roman"/>
          <w:sz w:val="24"/>
          <w:szCs w:val="24"/>
        </w:rPr>
        <w:t xml:space="preserve">ПРОШУ:</w:t>
      </w:r>
    </w:p>
    <w:p/>
    <w:p>
      <w:pPr>
        <w:spacing w:after="60"/>
      </w:pPr>
      <w:r>
        <w:rPr>
          <w:rFonts w:ascii="Times New Roman" w:cs="Times New Roman" w:eastAsia="Times New Roman" w:hAnsi="Times New Roman"/>
          <w:sz w:val="24"/>
          <w:szCs w:val="24"/>
        </w:rPr>
        <w:t xml:space="preserve">1. Возвратить [Ф. И. О. лица, у которого изъято имущество] изъятое имущество: [перечень изъятого имущества с индивидуальными признаками].</w:t>
      </w:r>
    </w:p>
    <w:p>
      <w:pPr>
        <w:spacing w:after="60"/>
      </w:pPr>
      <w:r>
        <w:rPr>
          <w:rFonts w:ascii="Times New Roman" w:cs="Times New Roman" w:eastAsia="Times New Roman" w:hAnsi="Times New Roman"/>
          <w:sz w:val="24"/>
          <w:szCs w:val="24"/>
        </w:rPr>
        <w:t xml:space="preserve">2. О результатах рассмотрения настоящего ходатайства уведомить заявителя с направлением копии соответствующего постановления.</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ордера (доверенности) защитника или документа о праве на имущество — на [__] л.</w:t>
      </w:r>
    </w:p>
    <w:p>
      <w:pPr>
        <w:spacing w:after="60"/>
      </w:pPr>
      <w:r>
        <w:rPr>
          <w:rFonts w:ascii="Times New Roman" w:cs="Times New Roman" w:eastAsia="Times New Roman" w:hAnsi="Times New Roman"/>
          <w:sz w:val="24"/>
          <w:szCs w:val="24"/>
        </w:rPr>
        <w:t xml:space="preserve">2. Копии документов, подтверждающих право собственности на изъятое имущество,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[статус: защитник / собственник]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возврате изъятого имущества</dc:title>
  <dc:creator>Агент Адвокатор</dc:creator>
  <cp:lastModifiedBy>Un-named</cp:lastModifiedBy>
  <cp:revision>1</cp:revision>
  <dcterms:created xsi:type="dcterms:W3CDTF">2026-07-21T08:26:52.763Z</dcterms:created>
  <dcterms:modified xsi:type="dcterms:W3CDTF">2026-07-21T08:26:52.763Z</dcterms:modified>
</cp:coreProperties>
</file>

<file path=docProps/custom.xml><?xml version="1.0" encoding="utf-8"?>
<Properties xmlns="http://schemas.openxmlformats.org/officeDocument/2006/custom-properties" xmlns:vt="http://schemas.openxmlformats.org/officeDocument/2006/docPropsVTypes"/>
</file>