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Times New Roman" w:cs="Times New Roman" w:eastAsia="Times New Roman" w:hAnsi="Times New Roman"/>
          <w:sz w:val="24"/>
          <w:szCs w:val="24"/>
        </w:rPr>
        <w:t xml:space="preserve">В Арбитражный суд [субъект Российской Федерации]</w:t>
      </w:r>
    </w:p>
    <w:p>
      <w:pPr>
        <w:spacing w:after="60"/>
      </w:pPr>
      <w:r>
        <w:rPr>
          <w:rFonts w:ascii="Times New Roman" w:cs="Times New Roman" w:eastAsia="Times New Roman" w:hAnsi="Times New Roman"/>
          <w:sz w:val="24"/>
          <w:szCs w:val="24"/>
        </w:rPr>
        <w:t xml:space="preserve">[адрес суда]</w:t>
      </w:r>
    </w:p>
    <w:p/>
    <w:p>
      <w:pPr>
        <w:spacing w:after="60"/>
      </w:pPr>
      <w:r>
        <w:rPr>
          <w:rFonts w:ascii="Times New Roman" w:cs="Times New Roman" w:eastAsia="Times New Roman" w:hAnsi="Times New Roman"/>
          <w:sz w:val="24"/>
          <w:szCs w:val="24"/>
        </w:rPr>
        <w:t xml:space="preserve">Истец: [наименование организации / Ф. И. О. ИП]</w:t>
      </w:r>
    </w:p>
    <w:p>
      <w:pPr>
        <w:spacing w:after="60"/>
      </w:pPr>
      <w:r>
        <w:rPr>
          <w:rFonts w:ascii="Times New Roman" w:cs="Times New Roman" w:eastAsia="Times New Roman" w:hAnsi="Times New Roman"/>
          <w:sz w:val="24"/>
          <w:szCs w:val="24"/>
        </w:rPr>
        <w:t xml:space="preserve">адрес: [__________]</w:t>
      </w:r>
    </w:p>
    <w:p>
      <w:pPr>
        <w:spacing w:after="60"/>
      </w:pPr>
      <w:r>
        <w:rPr>
          <w:rFonts w:ascii="Times New Roman" w:cs="Times New Roman" w:eastAsia="Times New Roman" w:hAnsi="Times New Roman"/>
          <w:sz w:val="24"/>
          <w:szCs w:val="24"/>
        </w:rPr>
        <w:t xml:space="preserve">ОГРН [__________], ИНН [__________]</w:t>
      </w:r>
    </w:p>
    <w:p>
      <w:pPr>
        <w:spacing w:after="60"/>
      </w:pPr>
      <w:r>
        <w:rPr>
          <w:rFonts w:ascii="Times New Roman" w:cs="Times New Roman" w:eastAsia="Times New Roman" w:hAnsi="Times New Roman"/>
          <w:sz w:val="24"/>
          <w:szCs w:val="24"/>
        </w:rPr>
        <w:t xml:space="preserve">телефон: [__________], эл. почта: [__________]</w:t>
      </w:r>
    </w:p>
    <w:p/>
    <w:p>
      <w:pPr>
        <w:spacing w:after="60"/>
      </w:pPr>
      <w:r>
        <w:rPr>
          <w:rFonts w:ascii="Times New Roman" w:cs="Times New Roman" w:eastAsia="Times New Roman" w:hAnsi="Times New Roman"/>
          <w:sz w:val="24"/>
          <w:szCs w:val="24"/>
        </w:rPr>
        <w:t xml:space="preserve">Ответчик: [наименование организации / Ф. И. О. ИП]</w:t>
      </w:r>
    </w:p>
    <w:p>
      <w:pPr>
        <w:spacing w:after="60"/>
      </w:pPr>
      <w:r>
        <w:rPr>
          <w:rFonts w:ascii="Times New Roman" w:cs="Times New Roman" w:eastAsia="Times New Roman" w:hAnsi="Times New Roman"/>
          <w:sz w:val="24"/>
          <w:szCs w:val="24"/>
        </w:rPr>
        <w:t xml:space="preserve">адрес: [__________]</w:t>
      </w:r>
    </w:p>
    <w:p>
      <w:pPr>
        <w:spacing w:after="60"/>
      </w:pPr>
      <w:r>
        <w:rPr>
          <w:rFonts w:ascii="Times New Roman" w:cs="Times New Roman" w:eastAsia="Times New Roman" w:hAnsi="Times New Roman"/>
          <w:sz w:val="24"/>
          <w:szCs w:val="24"/>
        </w:rPr>
        <w:t xml:space="preserve">ОГРН [__________], ИНН [__________]</w:t>
      </w:r>
    </w:p>
    <w:p/>
    <w:p>
      <w:pPr>
        <w:spacing w:after="60"/>
      </w:pPr>
      <w:r>
        <w:rPr>
          <w:rFonts w:ascii="Times New Roman" w:cs="Times New Roman" w:eastAsia="Times New Roman" w:hAnsi="Times New Roman"/>
          <w:sz w:val="24"/>
          <w:szCs w:val="24"/>
        </w:rPr>
        <w:t xml:space="preserve">Цена иска: [сумма неосновательного обогащения и процентов] руб.</w:t>
      </w:r>
    </w:p>
    <w:p>
      <w:pPr>
        <w:spacing w:after="60"/>
      </w:pPr>
      <w:r>
        <w:rPr>
          <w:rFonts w:ascii="Times New Roman" w:cs="Times New Roman" w:eastAsia="Times New Roman" w:hAnsi="Times New Roman"/>
          <w:sz w:val="24"/>
          <w:szCs w:val="24"/>
        </w:rPr>
        <w:t xml:space="preserve">Государственная пошлина: [размер госпошлины] руб.</w:t>
      </w:r>
    </w:p>
    <w:p/>
    <w:p>
      <w:pPr>
        <w:spacing w:after="60"/>
      </w:pPr>
      <w:r>
        <w:rPr>
          <w:rFonts w:ascii="Times New Roman" w:cs="Times New Roman" w:eastAsia="Times New Roman" w:hAnsi="Times New Roman"/>
          <w:sz w:val="24"/>
          <w:szCs w:val="24"/>
        </w:rPr>
        <w:t xml:space="preserve">ИСКОВОЕ ЗАЯВЛЕНИЕ</w:t>
      </w:r>
    </w:p>
    <w:p>
      <w:pPr>
        <w:spacing w:after="60"/>
      </w:pPr>
      <w:r>
        <w:rPr>
          <w:rFonts w:ascii="Times New Roman" w:cs="Times New Roman" w:eastAsia="Times New Roman" w:hAnsi="Times New Roman"/>
          <w:sz w:val="24"/>
          <w:szCs w:val="24"/>
        </w:rPr>
        <w:t xml:space="preserve">о взыскании неосновательного обогащения</w:t>
      </w:r>
    </w:p>
    <w:p/>
    <w:p>
      <w:pPr>
        <w:spacing w:after="60"/>
      </w:pPr>
      <w:r>
        <w:rPr>
          <w:rFonts w:ascii="Times New Roman" w:cs="Times New Roman" w:eastAsia="Times New Roman" w:hAnsi="Times New Roman"/>
          <w:sz w:val="24"/>
          <w:szCs w:val="24"/>
        </w:rPr>
        <w:t xml:space="preserve">[Дата и обстоятельства перечисления денежных средств ответчику] Истец перечислил Ответчику денежные средства в размере [сумма] руб., что подтверждается платёжным поручением № [__________] от «[__]» [________] [____] г.</w:t>
      </w:r>
    </w:p>
    <w:p/>
    <w:p>
      <w:pPr>
        <w:spacing w:after="60"/>
      </w:pPr>
      <w:r>
        <w:rPr>
          <w:rFonts w:ascii="Times New Roman" w:cs="Times New Roman" w:eastAsia="Times New Roman" w:hAnsi="Times New Roman"/>
          <w:sz w:val="24"/>
          <w:szCs w:val="24"/>
        </w:rPr>
        <w:t xml:space="preserve">Правовое основание для приобретения Ответчиком указанных денежных средств отсутствует: [указать, почему отсутствует основание: договор не заключён, расторгнут, оплата ошибочна, встречное предоставление не получено].</w:t>
      </w:r>
    </w:p>
    <w:p/>
    <w:p>
      <w:pPr>
        <w:spacing w:after="60"/>
      </w:pPr>
      <w:r>
        <w:rPr>
          <w:rFonts w:ascii="Times New Roman" w:cs="Times New Roman" w:eastAsia="Times New Roman" w:hAnsi="Times New Roman"/>
          <w:sz w:val="24"/>
          <w:szCs w:val="24"/>
        </w:rPr>
        <w:t xml:space="preserve">В соответствии со статьёй 1102 Гражданского кодекса РФ лицо, которое без установленных законом, иными правовыми актами или сделкой оснований приобрело или сберегло имущество за счёт другого лица, обязано возвратить последнему неосновательно приобретённое или сбережённое имущество. Согласно статье 1107 Гражданского кодекса РФ на сумму неосновательного обогащения подлежат начислению проценты за пользование чужими средствами (статья 395 ГК РФ) с момента, когда приобретатель узнал или должен был узнать о неосновательности обогащения.</w:t>
      </w:r>
    </w:p>
    <w:p/>
    <w:p>
      <w:pPr>
        <w:spacing w:after="60"/>
      </w:pPr>
      <w:r>
        <w:rPr>
          <w:rFonts w:ascii="Times New Roman" w:cs="Times New Roman" w:eastAsia="Times New Roman" w:hAnsi="Times New Roman"/>
          <w:sz w:val="24"/>
          <w:szCs w:val="24"/>
        </w:rPr>
        <w:t xml:space="preserve">Претензия с требованием вернуть неосновательно полученные средства направлена Ответчику «[__]» [________] [____] г., однако оставлена без удовлетворения (без ответа), чем соблюдён обязательный досудебный порядок урегулирования спора.</w:t>
      </w:r>
    </w:p>
    <w:p/>
    <w:p>
      <w:pPr>
        <w:spacing w:after="60"/>
      </w:pPr>
      <w:r>
        <w:rPr>
          <w:rFonts w:ascii="Times New Roman" w:cs="Times New Roman" w:eastAsia="Times New Roman" w:hAnsi="Times New Roman"/>
          <w:sz w:val="24"/>
          <w:szCs w:val="24"/>
        </w:rPr>
        <w:t xml:space="preserve">Размер процентов за пользование чужими денежными средствами за период с «[__]» [________] [____] г. по «[__]» [________] [____] г. составляет [сумма процентов] руб. согласно прилагаемому расчёту.</w:t>
      </w:r>
    </w:p>
    <w:p/>
    <w:p>
      <w:pPr>
        <w:spacing w:after="60"/>
      </w:pPr>
      <w:r>
        <w:rPr>
          <w:rFonts w:ascii="Times New Roman" w:cs="Times New Roman" w:eastAsia="Times New Roman" w:hAnsi="Times New Roman"/>
          <w:sz w:val="24"/>
          <w:szCs w:val="24"/>
        </w:rPr>
        <w:t xml:space="preserve">На основании изложенного, руководствуясь статьями 1102, 1107 Гражданского кодекса РФ, статьями 125, 126 Арбитражного процессуального кодекса РФ,</w:t>
      </w:r>
    </w:p>
    <w:p/>
    <w:p>
      <w:pPr>
        <w:spacing w:after="60"/>
      </w:pPr>
      <w:r>
        <w:rPr>
          <w:rFonts w:ascii="Times New Roman" w:cs="Times New Roman" w:eastAsia="Times New Roman" w:hAnsi="Times New Roman"/>
          <w:sz w:val="24"/>
          <w:szCs w:val="24"/>
        </w:rPr>
        <w:t xml:space="preserve">ПРОШУ СУД:</w:t>
      </w:r>
    </w:p>
    <w:p/>
    <w:p>
      <w:pPr>
        <w:spacing w:after="60"/>
      </w:pPr>
      <w:r>
        <w:rPr>
          <w:rFonts w:ascii="Times New Roman" w:cs="Times New Roman" w:eastAsia="Times New Roman" w:hAnsi="Times New Roman"/>
          <w:sz w:val="24"/>
          <w:szCs w:val="24"/>
        </w:rPr>
        <w:t xml:space="preserve">1. Взыскать с Ответчика в пользу Истца неосновательное обогащение в размере [сумма] руб.</w:t>
      </w:r>
    </w:p>
    <w:p>
      <w:pPr>
        <w:spacing w:after="60"/>
      </w:pPr>
      <w:r>
        <w:rPr>
          <w:rFonts w:ascii="Times New Roman" w:cs="Times New Roman" w:eastAsia="Times New Roman" w:hAnsi="Times New Roman"/>
          <w:sz w:val="24"/>
          <w:szCs w:val="24"/>
        </w:rPr>
        <w:t xml:space="preserve">2. Взыскать с Ответчика проценты за пользование чужими денежными средствами в размере [сумма процентов] руб., а также далее по день фактической уплаты долга.</w:t>
      </w:r>
    </w:p>
    <w:p>
      <w:pPr>
        <w:spacing w:after="60"/>
      </w:pPr>
      <w:r>
        <w:rPr>
          <w:rFonts w:ascii="Times New Roman" w:cs="Times New Roman" w:eastAsia="Times New Roman" w:hAnsi="Times New Roman"/>
          <w:sz w:val="24"/>
          <w:szCs w:val="24"/>
        </w:rPr>
        <w:t xml:space="preserve">3. Взыскать с Ответчика расходы по уплате государственной пошлины в размере [размер госпошлины] руб.</w:t>
      </w:r>
    </w:p>
    <w:p/>
    <w:p>
      <w:pPr>
        <w:spacing w:after="60"/>
      </w:pPr>
      <w:r>
        <w:rPr>
          <w:rFonts w:ascii="Times New Roman" w:cs="Times New Roman" w:eastAsia="Times New Roman" w:hAnsi="Times New Roman"/>
          <w:sz w:val="24"/>
          <w:szCs w:val="24"/>
        </w:rPr>
        <w:t xml:space="preserve">Приложения:</w:t>
      </w:r>
    </w:p>
    <w:p>
      <w:pPr>
        <w:spacing w:after="60"/>
      </w:pPr>
      <w:r>
        <w:rPr>
          <w:rFonts w:ascii="Times New Roman" w:cs="Times New Roman" w:eastAsia="Times New Roman" w:hAnsi="Times New Roman"/>
          <w:sz w:val="24"/>
          <w:szCs w:val="24"/>
        </w:rPr>
        <w:t xml:space="preserve">1. Документ об уплате государственной пошлины — на [__] л.</w:t>
      </w:r>
    </w:p>
    <w:p>
      <w:pPr>
        <w:spacing w:after="60"/>
      </w:pPr>
      <w:r>
        <w:rPr>
          <w:rFonts w:ascii="Times New Roman" w:cs="Times New Roman" w:eastAsia="Times New Roman" w:hAnsi="Times New Roman"/>
          <w:sz w:val="24"/>
          <w:szCs w:val="24"/>
        </w:rPr>
        <w:t xml:space="preserve">2. Платёжное поручение (иные документы о перечислении средств) — на [__] л.</w:t>
      </w:r>
    </w:p>
    <w:p>
      <w:pPr>
        <w:spacing w:after="60"/>
      </w:pPr>
      <w:r>
        <w:rPr>
          <w:rFonts w:ascii="Times New Roman" w:cs="Times New Roman" w:eastAsia="Times New Roman" w:hAnsi="Times New Roman"/>
          <w:sz w:val="24"/>
          <w:szCs w:val="24"/>
        </w:rPr>
        <w:t xml:space="preserve">3. Копия претензии и доказательства её направления Ответчику — на [__] л.</w:t>
      </w:r>
    </w:p>
    <w:p>
      <w:pPr>
        <w:spacing w:after="60"/>
      </w:pPr>
      <w:r>
        <w:rPr>
          <w:rFonts w:ascii="Times New Roman" w:cs="Times New Roman" w:eastAsia="Times New Roman" w:hAnsi="Times New Roman"/>
          <w:sz w:val="24"/>
          <w:szCs w:val="24"/>
        </w:rPr>
        <w:t xml:space="preserve">4. Расчёт процентов по статье 395 ГК РФ — на [__] л.</w:t>
      </w:r>
    </w:p>
    <w:p>
      <w:pPr>
        <w:spacing w:after="60"/>
      </w:pPr>
      <w:r>
        <w:rPr>
          <w:rFonts w:ascii="Times New Roman" w:cs="Times New Roman" w:eastAsia="Times New Roman" w:hAnsi="Times New Roman"/>
          <w:sz w:val="24"/>
          <w:szCs w:val="24"/>
        </w:rPr>
        <w:t xml:space="preserve">5. Доказательства направления копии иска Ответчику — на [__] л.</w:t>
      </w:r>
    </w:p>
    <w:p>
      <w:pPr>
        <w:spacing w:after="60"/>
      </w:pPr>
      <w:r>
        <w:rPr>
          <w:rFonts w:ascii="Times New Roman" w:cs="Times New Roman" w:eastAsia="Times New Roman" w:hAnsi="Times New Roman"/>
          <w:sz w:val="24"/>
          <w:szCs w:val="24"/>
        </w:rPr>
        <w:t xml:space="preserve">6. Документы о полномочиях представителя, выписка из ЕГРЮЛ (ЕГРИП) — на [__] л.</w:t>
      </w:r>
    </w:p>
    <w:p/>
    <w:p>
      <w:pPr>
        <w:spacing w:after="60"/>
      </w:pPr>
      <w:r>
        <w:rPr>
          <w:rFonts w:ascii="Times New Roman" w:cs="Times New Roman" w:eastAsia="Times New Roman" w:hAnsi="Times New Roman"/>
          <w:sz w:val="24"/>
          <w:szCs w:val="24"/>
        </w:rPr>
        <w:t xml:space="preserve">«[__]» [________] [____] г.</w:t>
      </w:r>
    </w:p>
    <w:p/>
    <w:p>
      <w:pPr>
        <w:spacing w:after="60"/>
      </w:pPr>
      <w:r>
        <w:rPr>
          <w:rFonts w:ascii="Times New Roman" w:cs="Times New Roman" w:eastAsia="Times New Roman" w:hAnsi="Times New Roman"/>
          <w:sz w:val="24"/>
          <w:szCs w:val="24"/>
        </w:rPr>
        <w:t xml:space="preserve">[должность, наименование представителя] _______________ / [Ф. И. О.]</w:t>
      </w:r>
    </w:p>
    <w:p>
      <w:pPr>
        <w:spacing w:after="60"/>
      </w:pPr>
      <w:r>
        <w:rPr>
          <w:rFonts w:ascii="Times New Roman" w:cs="Times New Roman" w:eastAsia="Times New Roman" w:hAnsi="Times New Roman"/>
          <w:sz w:val="24"/>
          <w:szCs w:val="24"/>
        </w:rPr>
        <w:t xml:space="preserve">                  (подпись)</w:t>
      </w:r>
    </w:p>
    <w:p>
      <w:pPr>
        <w:spacing w:before="240"/>
      </w:pPr>
    </w:p>
    <w:p>
      <w:pPr>
        <w:pBdr>
          <w:top w:val="single" w:color="C5A572" w:sz="6" w:space="8"/>
        </w:pBdr>
        <w:spacing w:after="80" w:before="120"/>
      </w:pPr>
      <w:r>
        <w:rPr>
          <w:rFonts w:ascii="Times New Roman" w:cs="Times New Roman" w:eastAsia="Times New Roman" w:hAnsi="Times New Roman"/>
          <w:color w:val="555555"/>
          <w:sz w:val="20"/>
          <w:szCs w:val="20"/>
        </w:rPr>
        <w:t xml:space="preserve">Документ подготовлен юристами правового альянса «Агент Адвокатор».</w:t>
      </w:r>
    </w:p>
    <w:p>
      <w:pPr>
        <w:spacing w:after="120"/>
      </w:pPr>
      <w:r>
        <w:rPr>
          <w:rFonts w:ascii="Times New Roman" w:cs="Times New Roman" w:eastAsia="Times New Roman" w:hAnsi="Times New Roman"/>
          <w:color w:val="555555"/>
          <w:sz w:val="20"/>
          <w:szCs w:val="20"/>
        </w:rPr>
        <w:t xml:space="preserve">agentadvocator.ru  ·  +7 (999) 333-96-10  ·  info@agentadvocator.ru</w:t>
      </w:r>
    </w:p>
    <w:p>
      <w:r>
        <w:rPr>
          <w:rFonts w:ascii="Times New Roman" w:cs="Times New Roman" w:eastAsia="Times New Roman" w:hAnsi="Times New Roman"/>
          <w:i/>
          <w:iCs/>
          <w:color w:val="777777"/>
          <w:sz w:val="18"/>
          <w:szCs w:val="18"/>
        </w:rPr>
        <w:t xml:space="preserve">Ограничение ответственности. Настоящий образец носит справочный (информационный) характер, не является юридической консультацией и не учитывает обстоятельства конкретного дела. Правовой альянс «Агент Адвокатор» не несёт ответственности за последствия самостоятельного использования документа. Перед подачей рекомендуем обратиться за квалифицированной юридической помощью — к юристам и адвокатам «Агент Адвокатор».</w:t>
      </w:r>
    </w:p>
    <w:sectPr>
      <w:headerReference w:type="default" r:id="rId7"/>
      <w:pgSz w:w="11906" w:h="16838" w:orient="portrait"/>
      <w:pgMar w:top="1400"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A572" w:sz="4" w:space="4"/>
      </w:pBdr>
      <w:spacing w:after="60"/>
      <w:jc w:val="center"/>
    </w:pPr>
    <w:r>
      <w:rPr>
        <w:rFonts w:ascii="Times New Roman" w:cs="Times New Roman" w:eastAsia="Times New Roman" w:hAnsi="Times New Roman"/>
        <w:i/>
        <w:iCs/>
        <w:color w:val="777777"/>
        <w:sz w:val="15"/>
        <w:szCs w:val="15"/>
      </w:rPr>
      <w:t xml:space="preserve">ПРОЕКТ ДОКУМЕНТА. Справочный образец — не является юридической консультацией; правовой альянс «Агент Адвокатор» не несёт ответственности за самостоятельное использование. agentadvocator.ru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взыскании неосновательного обогащения</dc:title>
  <dc:creator>Агент Адвокатор</dc:creator>
  <cp:lastModifiedBy>Un-named</cp:lastModifiedBy>
  <cp:revision>1</cp:revision>
  <dcterms:created xsi:type="dcterms:W3CDTF">2026-07-21T08:26:53.184Z</dcterms:created>
  <dcterms:modified xsi:type="dcterms:W3CDTF">2026-07-21T08:26:53.184Z</dcterms:modified>
</cp:coreProperties>
</file>

<file path=docProps/custom.xml><?xml version="1.0" encoding="utf-8"?>
<Properties xmlns="http://schemas.openxmlformats.org/officeDocument/2006/custom-properties" xmlns:vt="http://schemas.openxmlformats.org/officeDocument/2006/docPropsVTypes"/>
</file>